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EB" w:rsidRPr="002C5405" w:rsidRDefault="00CD5502" w:rsidP="00CD5502">
      <w:pPr>
        <w:jc w:val="center"/>
        <w:rPr>
          <w:b/>
          <w:caps/>
          <w:sz w:val="32"/>
          <w:szCs w:val="28"/>
        </w:rPr>
      </w:pPr>
      <w:r>
        <w:rPr>
          <w:b/>
          <w:caps/>
          <w:sz w:val="32"/>
          <w:szCs w:val="28"/>
        </w:rPr>
        <w:t xml:space="preserve">WSCLD SAMPLER </w:t>
      </w:r>
      <w:r>
        <w:rPr>
          <w:b/>
          <w:caps/>
          <w:sz w:val="32"/>
          <w:szCs w:val="28"/>
        </w:rPr>
        <w:br/>
      </w:r>
      <w:r w:rsidR="0057486F" w:rsidRPr="002C5405">
        <w:rPr>
          <w:b/>
          <w:caps/>
          <w:sz w:val="32"/>
          <w:szCs w:val="28"/>
        </w:rPr>
        <w:t>How To Register</w:t>
      </w:r>
    </w:p>
    <w:p w:rsidR="0057486F" w:rsidRPr="002C5405" w:rsidRDefault="0057486F">
      <w:pPr>
        <w:rPr>
          <w:b/>
          <w:caps/>
          <w:sz w:val="24"/>
          <w:szCs w:val="28"/>
        </w:rPr>
      </w:pPr>
      <w:r w:rsidRPr="002C5405">
        <w:rPr>
          <w:b/>
          <w:caps/>
          <w:sz w:val="24"/>
          <w:szCs w:val="28"/>
        </w:rPr>
        <w:t>If You are Already Registered</w:t>
      </w:r>
    </w:p>
    <w:p w:rsidR="0057486F" w:rsidRDefault="00CD5502" w:rsidP="00CD5502">
      <w:pPr>
        <w:pStyle w:val="ListParagraph"/>
        <w:numPr>
          <w:ilvl w:val="0"/>
          <w:numId w:val="2"/>
        </w:numPr>
      </w:pPr>
      <w:r>
        <w:t>Click on the Login link and enter your current username and password.</w:t>
      </w:r>
    </w:p>
    <w:p w:rsidR="00CD5502" w:rsidRDefault="00CD5502" w:rsidP="00CD5502">
      <w:pPr>
        <w:pStyle w:val="ListParagraph"/>
        <w:numPr>
          <w:ilvl w:val="0"/>
          <w:numId w:val="2"/>
        </w:numPr>
      </w:pPr>
      <w:r>
        <w:t>When logged in, you will be returned to the CLD classrooms homepage. Scroll down to the bottom of the browser window where you will find WSCLD Sampler listed. Click on the blue course title to enter your course.</w:t>
      </w:r>
    </w:p>
    <w:p w:rsidR="0057486F" w:rsidRPr="002C5405" w:rsidRDefault="0057486F">
      <w:pPr>
        <w:rPr>
          <w:b/>
          <w:caps/>
          <w:sz w:val="24"/>
          <w:szCs w:val="28"/>
        </w:rPr>
      </w:pPr>
      <w:r w:rsidRPr="002C5405">
        <w:rPr>
          <w:b/>
          <w:caps/>
          <w:sz w:val="24"/>
          <w:szCs w:val="28"/>
        </w:rPr>
        <w:t>If You are Not Yet Registered</w:t>
      </w:r>
    </w:p>
    <w:p w:rsidR="0057486F" w:rsidRDefault="008370DF" w:rsidP="008370DF">
      <w:pPr>
        <w:pStyle w:val="ListParagraph"/>
        <w:numPr>
          <w:ilvl w:val="0"/>
          <w:numId w:val="1"/>
        </w:numPr>
      </w:pPr>
      <w:r>
        <w:t xml:space="preserve">Click on </w:t>
      </w:r>
      <w:r w:rsidRPr="00255D0E">
        <w:rPr>
          <w:b/>
        </w:rPr>
        <w:t>Create New Account</w:t>
      </w:r>
      <w:r>
        <w:t xml:space="preserve"> button</w:t>
      </w:r>
    </w:p>
    <w:p w:rsidR="008370DF" w:rsidRDefault="008370DF" w:rsidP="008370DF">
      <w:pPr>
        <w:pStyle w:val="ListParagraph"/>
      </w:pPr>
    </w:p>
    <w:p w:rsidR="008370DF" w:rsidRDefault="008370DF" w:rsidP="008370DF">
      <w:pPr>
        <w:pStyle w:val="ListParagraph"/>
      </w:pPr>
      <w:r>
        <w:rPr>
          <w:noProof/>
        </w:rPr>
        <w:drawing>
          <wp:inline distT="0" distB="0" distL="0" distR="0">
            <wp:extent cx="2029108" cy="50489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eNewAccount.png"/>
                    <pic:cNvPicPr/>
                  </pic:nvPicPr>
                  <pic:blipFill>
                    <a:blip r:embed="rId5">
                      <a:extLst>
                        <a:ext uri="{28A0092B-C50C-407E-A947-70E740481C1C}">
                          <a14:useLocalDpi xmlns:a14="http://schemas.microsoft.com/office/drawing/2010/main" val="0"/>
                        </a:ext>
                      </a:extLst>
                    </a:blip>
                    <a:stretch>
                      <a:fillRect/>
                    </a:stretch>
                  </pic:blipFill>
                  <pic:spPr>
                    <a:xfrm>
                      <a:off x="0" y="0"/>
                      <a:ext cx="2029108" cy="504895"/>
                    </a:xfrm>
                    <a:prstGeom prst="rect">
                      <a:avLst/>
                    </a:prstGeom>
                  </pic:spPr>
                </pic:pic>
              </a:graphicData>
            </a:graphic>
          </wp:inline>
        </w:drawing>
      </w:r>
    </w:p>
    <w:p w:rsidR="008370DF" w:rsidRDefault="008370DF" w:rsidP="008370DF">
      <w:pPr>
        <w:pStyle w:val="ListParagraph"/>
      </w:pPr>
    </w:p>
    <w:p w:rsidR="008370DF" w:rsidRDefault="008370DF" w:rsidP="008370DF">
      <w:pPr>
        <w:pStyle w:val="ListParagraph"/>
        <w:numPr>
          <w:ilvl w:val="0"/>
          <w:numId w:val="1"/>
        </w:numPr>
      </w:pPr>
      <w:r>
        <w:t>Choose your user name.</w:t>
      </w:r>
      <w:r>
        <w:br/>
      </w:r>
    </w:p>
    <w:p w:rsidR="008370DF" w:rsidRDefault="008370DF" w:rsidP="008370DF">
      <w:pPr>
        <w:pStyle w:val="ListParagraph"/>
        <w:numPr>
          <w:ilvl w:val="0"/>
          <w:numId w:val="1"/>
        </w:numPr>
      </w:pPr>
      <w:r>
        <w:t>Enter your new (strong) site password</w:t>
      </w:r>
      <w:r>
        <w:br/>
      </w:r>
    </w:p>
    <w:p w:rsidR="008370DF" w:rsidRDefault="008370DF" w:rsidP="008370DF">
      <w:pPr>
        <w:pStyle w:val="ListParagraph"/>
        <w:numPr>
          <w:ilvl w:val="1"/>
          <w:numId w:val="1"/>
        </w:numPr>
      </w:pPr>
      <w:r>
        <w:t>At least 8 characters in length</w:t>
      </w:r>
    </w:p>
    <w:p w:rsidR="008370DF" w:rsidRDefault="008370DF" w:rsidP="008370DF">
      <w:pPr>
        <w:pStyle w:val="ListParagraph"/>
        <w:numPr>
          <w:ilvl w:val="1"/>
          <w:numId w:val="1"/>
        </w:numPr>
      </w:pPr>
      <w:r>
        <w:t>At least 1 uppercase letter</w:t>
      </w:r>
    </w:p>
    <w:p w:rsidR="008370DF" w:rsidRDefault="008370DF" w:rsidP="008370DF">
      <w:pPr>
        <w:pStyle w:val="ListParagraph"/>
        <w:numPr>
          <w:ilvl w:val="1"/>
          <w:numId w:val="1"/>
        </w:numPr>
      </w:pPr>
      <w:r>
        <w:t>At least 1 lowercase letter</w:t>
      </w:r>
    </w:p>
    <w:p w:rsidR="008370DF" w:rsidRDefault="008370DF" w:rsidP="008370DF">
      <w:pPr>
        <w:pStyle w:val="ListParagraph"/>
        <w:numPr>
          <w:ilvl w:val="1"/>
          <w:numId w:val="1"/>
        </w:numPr>
      </w:pPr>
      <w:r>
        <w:t>At least 1 number</w:t>
      </w:r>
    </w:p>
    <w:p w:rsidR="008370DF" w:rsidRDefault="008370DF" w:rsidP="008370DF">
      <w:pPr>
        <w:pStyle w:val="ListParagraph"/>
        <w:numPr>
          <w:ilvl w:val="1"/>
          <w:numId w:val="1"/>
        </w:numPr>
      </w:pPr>
      <w:r>
        <w:t>At least 1 special character (!*# etc</w:t>
      </w:r>
      <w:r w:rsidR="00255D0E">
        <w:t>.</w:t>
      </w:r>
      <w:r>
        <w:t>)</w:t>
      </w:r>
      <w:r w:rsidR="002C5405">
        <w:br/>
      </w:r>
    </w:p>
    <w:p w:rsidR="008370DF" w:rsidRDefault="008370DF" w:rsidP="008370DF">
      <w:pPr>
        <w:pStyle w:val="ListParagraph"/>
        <w:numPr>
          <w:ilvl w:val="0"/>
          <w:numId w:val="1"/>
        </w:numPr>
      </w:pPr>
      <w:r>
        <w:t>Enter your preferred email address (You must be able to access this email account to confirm your enrollment.)</w:t>
      </w:r>
      <w:r w:rsidR="002C5405">
        <w:br/>
      </w:r>
    </w:p>
    <w:p w:rsidR="008370DF" w:rsidRDefault="008370DF" w:rsidP="008370DF">
      <w:pPr>
        <w:pStyle w:val="ListParagraph"/>
        <w:numPr>
          <w:ilvl w:val="0"/>
          <w:numId w:val="1"/>
        </w:numPr>
      </w:pPr>
      <w:r>
        <w:t>Enter your preferred email address again. (It must match the previous entry.)</w:t>
      </w:r>
      <w:r w:rsidR="002C5405">
        <w:br/>
      </w:r>
    </w:p>
    <w:p w:rsidR="008370DF" w:rsidRDefault="008370DF" w:rsidP="008370DF">
      <w:pPr>
        <w:pStyle w:val="ListParagraph"/>
        <w:numPr>
          <w:ilvl w:val="0"/>
          <w:numId w:val="1"/>
        </w:numPr>
      </w:pPr>
      <w:r>
        <w:t>Enter your First Name, Last Name (Surname), City or Town, and Country in the appropriate fields.</w:t>
      </w:r>
      <w:r w:rsidR="002C5405">
        <w:br/>
      </w:r>
    </w:p>
    <w:p w:rsidR="008370DF" w:rsidRDefault="008370DF" w:rsidP="008370DF">
      <w:pPr>
        <w:pStyle w:val="ListParagraph"/>
        <w:numPr>
          <w:ilvl w:val="0"/>
          <w:numId w:val="1"/>
        </w:numPr>
      </w:pPr>
      <w:r>
        <w:t xml:space="preserve">Click on the </w:t>
      </w:r>
      <w:r w:rsidRPr="00255D0E">
        <w:rPr>
          <w:b/>
        </w:rPr>
        <w:t>Create My New Account</w:t>
      </w:r>
      <w:r>
        <w:t xml:space="preserve"> Button</w:t>
      </w:r>
    </w:p>
    <w:p w:rsidR="008370DF" w:rsidRDefault="008370DF" w:rsidP="008370DF">
      <w:pPr>
        <w:ind w:left="720"/>
      </w:pPr>
      <w:r>
        <w:rPr>
          <w:noProof/>
        </w:rPr>
        <w:drawing>
          <wp:inline distT="0" distB="0" distL="0" distR="0">
            <wp:extent cx="2305372" cy="52394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eMyNewAccount.png"/>
                    <pic:cNvPicPr/>
                  </pic:nvPicPr>
                  <pic:blipFill>
                    <a:blip r:embed="rId6">
                      <a:extLst>
                        <a:ext uri="{28A0092B-C50C-407E-A947-70E740481C1C}">
                          <a14:useLocalDpi xmlns:a14="http://schemas.microsoft.com/office/drawing/2010/main" val="0"/>
                        </a:ext>
                      </a:extLst>
                    </a:blip>
                    <a:stretch>
                      <a:fillRect/>
                    </a:stretch>
                  </pic:blipFill>
                  <pic:spPr>
                    <a:xfrm>
                      <a:off x="0" y="0"/>
                      <a:ext cx="2305372" cy="523948"/>
                    </a:xfrm>
                    <a:prstGeom prst="rect">
                      <a:avLst/>
                    </a:prstGeom>
                  </pic:spPr>
                </pic:pic>
              </a:graphicData>
            </a:graphic>
          </wp:inline>
        </w:drawing>
      </w:r>
    </w:p>
    <w:p w:rsidR="008370DF" w:rsidRDefault="008370DF" w:rsidP="008370DF">
      <w:pPr>
        <w:pStyle w:val="ListParagraph"/>
        <w:numPr>
          <w:ilvl w:val="0"/>
          <w:numId w:val="1"/>
        </w:numPr>
      </w:pPr>
      <w:r>
        <w:t>Check your preferred email account</w:t>
      </w:r>
      <w:r w:rsidR="002C5405">
        <w:t xml:space="preserve"> for an email from James Stewart (via CLD) with the subject line “Center for Leadership Development Account Confirmation.” Open the emai</w:t>
      </w:r>
      <w:r w:rsidR="00911320">
        <w:t xml:space="preserve">l, </w:t>
      </w:r>
      <w:r w:rsidR="002C5405">
        <w:t>click on the embedded blue link</w:t>
      </w:r>
      <w:r w:rsidR="00911320">
        <w:t>, and follow on-screen instructions.</w:t>
      </w:r>
      <w:r w:rsidR="00911320">
        <w:br/>
      </w:r>
    </w:p>
    <w:p w:rsidR="00911320" w:rsidRDefault="00263DBE" w:rsidP="00255D0E">
      <w:pPr>
        <w:pStyle w:val="ListParagraph"/>
        <w:numPr>
          <w:ilvl w:val="0"/>
          <w:numId w:val="1"/>
        </w:numPr>
      </w:pPr>
      <w:r>
        <w:t xml:space="preserve">Upon verification of your email address, you will be redirected to the WSCLD classroom site entitled “Enrolment Options” with the course “WSCLD Course Sampler” highlighted. </w:t>
      </w:r>
      <w:r w:rsidR="00911320">
        <w:t xml:space="preserve">If </w:t>
      </w:r>
      <w:r w:rsidR="00100307">
        <w:t xml:space="preserve">at any point </w:t>
      </w:r>
      <w:r w:rsidR="00911320">
        <w:t>you are asked to enter an Enrollment Key, enter the word “</w:t>
      </w:r>
      <w:r w:rsidR="00911320" w:rsidRPr="00263DBE">
        <w:rPr>
          <w:b/>
        </w:rPr>
        <w:t>Visitor</w:t>
      </w:r>
      <w:r w:rsidR="00911320">
        <w:t xml:space="preserve">” (no quotes). </w:t>
      </w:r>
      <w:r>
        <w:t xml:space="preserve"> Click on the Submit button to continue.</w:t>
      </w:r>
      <w:r w:rsidR="00100307">
        <w:br/>
      </w:r>
      <w:bookmarkStart w:id="0" w:name="_GoBack"/>
      <w:bookmarkEnd w:id="0"/>
    </w:p>
    <w:sectPr w:rsidR="00911320" w:rsidSect="00255D0E">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165EB"/>
    <w:multiLevelType w:val="hybridMultilevel"/>
    <w:tmpl w:val="9D0C4A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B802AF"/>
    <w:multiLevelType w:val="hybridMultilevel"/>
    <w:tmpl w:val="F06A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6F"/>
    <w:rsid w:val="00100307"/>
    <w:rsid w:val="00255D0E"/>
    <w:rsid w:val="00263DBE"/>
    <w:rsid w:val="002C5405"/>
    <w:rsid w:val="0057486F"/>
    <w:rsid w:val="00604BEE"/>
    <w:rsid w:val="008370DF"/>
    <w:rsid w:val="00911320"/>
    <w:rsid w:val="00CD5502"/>
    <w:rsid w:val="00D41C5E"/>
    <w:rsid w:val="00DA7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E337"/>
  <w15:chartTrackingRefBased/>
  <w15:docId w15:val="{501BC16B-CEE5-494A-B6AB-4B1C942A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Stewart</dc:creator>
  <cp:keywords/>
  <dc:description/>
  <cp:lastModifiedBy>Jim Stewart</cp:lastModifiedBy>
  <cp:revision>6</cp:revision>
  <dcterms:created xsi:type="dcterms:W3CDTF">2017-10-17T15:36:00Z</dcterms:created>
  <dcterms:modified xsi:type="dcterms:W3CDTF">2017-10-18T18:15:00Z</dcterms:modified>
</cp:coreProperties>
</file>